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582" w:rsidRPr="00582582" w:rsidRDefault="00582582" w:rsidP="009470F4">
      <w:pPr>
        <w:spacing w:after="0" w:line="240" w:lineRule="auto"/>
        <w:jc w:val="center"/>
        <w:rPr>
          <w:rFonts w:asciiTheme="minorHAnsi" w:hAnsiTheme="minorHAnsi"/>
        </w:rPr>
      </w:pPr>
    </w:p>
    <w:p w:rsidR="00582582" w:rsidRPr="00582582" w:rsidRDefault="00582582" w:rsidP="009470F4">
      <w:pPr>
        <w:spacing w:after="0" w:line="240" w:lineRule="auto"/>
        <w:jc w:val="right"/>
        <w:rPr>
          <w:rFonts w:asciiTheme="minorHAnsi" w:hAnsiTheme="minorHAnsi"/>
          <w:b/>
        </w:rPr>
      </w:pPr>
    </w:p>
    <w:p w:rsidR="007041B4" w:rsidRPr="009470F4" w:rsidRDefault="007041B4" w:rsidP="009470F4">
      <w:pPr>
        <w:spacing w:after="0"/>
        <w:rPr>
          <w:rFonts w:asciiTheme="minorHAnsi" w:hAnsiTheme="minorHAnsi"/>
          <w:b/>
          <w:sz w:val="44"/>
        </w:rPr>
      </w:pPr>
      <w:r w:rsidRPr="009470F4">
        <w:rPr>
          <w:rFonts w:asciiTheme="minorHAnsi" w:hAnsiTheme="minorHAnsi"/>
          <w:b/>
          <w:sz w:val="44"/>
        </w:rPr>
        <w:t>CONSERVATION FARMING</w:t>
      </w:r>
    </w:p>
    <w:p w:rsidR="005E5D51" w:rsidRPr="00582582" w:rsidRDefault="007041B4" w:rsidP="009470F4">
      <w:pPr>
        <w:spacing w:after="0"/>
        <w:rPr>
          <w:rFonts w:asciiTheme="minorHAnsi" w:hAnsiTheme="minorHAnsi"/>
          <w:b/>
          <w:sz w:val="36"/>
        </w:rPr>
      </w:pPr>
      <w:r w:rsidRPr="00582582">
        <w:rPr>
          <w:rFonts w:asciiTheme="minorHAnsi" w:hAnsiTheme="minorHAnsi"/>
          <w:b/>
          <w:sz w:val="36"/>
        </w:rPr>
        <w:t>SOIL HEALTH</w:t>
      </w:r>
      <w:r w:rsidR="005E5D51" w:rsidRPr="00582582">
        <w:rPr>
          <w:rFonts w:asciiTheme="minorHAnsi" w:hAnsiTheme="minorHAnsi"/>
          <w:b/>
          <w:sz w:val="36"/>
        </w:rPr>
        <w:t xml:space="preserve"> PRACTICES</w:t>
      </w:r>
    </w:p>
    <w:p w:rsidR="007041B4" w:rsidRPr="00582582" w:rsidRDefault="007041B4" w:rsidP="009470F4">
      <w:pPr>
        <w:spacing w:after="0"/>
        <w:rPr>
          <w:rFonts w:asciiTheme="minorHAnsi" w:hAnsiTheme="minorHAnsi"/>
          <w:b/>
          <w:sz w:val="36"/>
        </w:rPr>
      </w:pPr>
      <w:r w:rsidRPr="00582582">
        <w:rPr>
          <w:rFonts w:asciiTheme="minorHAnsi" w:hAnsiTheme="minorHAnsi"/>
          <w:b/>
          <w:sz w:val="36"/>
        </w:rPr>
        <w:t>NUTRIENT LOSS REDUCTION</w:t>
      </w:r>
    </w:p>
    <w:p w:rsidR="007041B4" w:rsidRPr="009470F4" w:rsidRDefault="007041B4" w:rsidP="009470F4">
      <w:pPr>
        <w:spacing w:after="0"/>
        <w:rPr>
          <w:rFonts w:asciiTheme="minorHAnsi" w:hAnsiTheme="minorHAnsi"/>
          <w:b/>
          <w:sz w:val="36"/>
        </w:rPr>
      </w:pPr>
      <w:r w:rsidRPr="00582582">
        <w:rPr>
          <w:rFonts w:asciiTheme="minorHAnsi" w:hAnsiTheme="minorHAnsi"/>
          <w:b/>
          <w:sz w:val="36"/>
        </w:rPr>
        <w:t>CONSERVATION CROPPING SYSTEM</w:t>
      </w:r>
    </w:p>
    <w:p w:rsidR="009470F4" w:rsidRDefault="007041B4" w:rsidP="009470F4">
      <w:pPr>
        <w:spacing w:after="0" w:line="240" w:lineRule="auto"/>
        <w:rPr>
          <w:rFonts w:asciiTheme="minorHAnsi" w:hAnsiTheme="minorHAnsi"/>
          <w:b/>
          <w:i/>
        </w:rPr>
      </w:pPr>
      <w:r w:rsidRPr="00582582">
        <w:rPr>
          <w:rFonts w:asciiTheme="minorHAnsi" w:hAnsiTheme="minorHAnsi"/>
          <w:b/>
          <w:i/>
        </w:rPr>
        <w:t>IT DOESN’T MATTER WHAT YOU CALL IT. IT MATTERS THAT YOU DO IT.</w:t>
      </w:r>
    </w:p>
    <w:p w:rsidR="009470F4" w:rsidRDefault="009470F4" w:rsidP="009470F4">
      <w:pPr>
        <w:spacing w:after="0" w:line="240" w:lineRule="auto"/>
        <w:rPr>
          <w:rFonts w:asciiTheme="minorHAnsi" w:hAnsiTheme="minorHAnsi"/>
          <w:b/>
          <w:i/>
        </w:rPr>
      </w:pPr>
    </w:p>
    <w:p w:rsidR="009470F4" w:rsidRPr="009470F4" w:rsidRDefault="009470F4" w:rsidP="009470F4">
      <w:pPr>
        <w:spacing w:after="0" w:line="240" w:lineRule="auto"/>
        <w:rPr>
          <w:rFonts w:asciiTheme="minorHAnsi" w:hAnsiTheme="minorHAnsi"/>
          <w:b/>
          <w:i/>
          <w:sz w:val="16"/>
        </w:rPr>
      </w:pPr>
    </w:p>
    <w:p w:rsidR="00AD6067" w:rsidRPr="00582582" w:rsidRDefault="009470F4" w:rsidP="009470F4">
      <w:pPr>
        <w:spacing w:line="240" w:lineRule="auto"/>
        <w:rPr>
          <w:rFonts w:asciiTheme="minorHAnsi" w:hAnsiTheme="minorHAnsi"/>
          <w:b/>
          <w:sz w:val="28"/>
        </w:rPr>
      </w:pPr>
      <w:r>
        <w:rPr>
          <w:rFonts w:asciiTheme="minorHAnsi" w:hAnsiTheme="minorHAnsi"/>
          <w:b/>
          <w:sz w:val="32"/>
        </w:rPr>
        <w:t>WHAT IS CONSERVATION FARMING</w:t>
      </w:r>
      <w:r w:rsidRPr="009470F4">
        <w:rPr>
          <w:rFonts w:asciiTheme="minorHAnsi" w:hAnsiTheme="minorHAnsi"/>
          <w:b/>
          <w:sz w:val="32"/>
        </w:rPr>
        <w:t>?</w:t>
      </w:r>
      <w:r w:rsidRPr="009470F4">
        <w:rPr>
          <w:rFonts w:asciiTheme="minorHAnsi" w:hAnsiTheme="minorHAnsi"/>
          <w:b/>
          <w:sz w:val="32"/>
        </w:rPr>
        <w:br/>
      </w:r>
      <w:r w:rsidRPr="009470F4">
        <w:rPr>
          <w:rFonts w:asciiTheme="minorHAnsi" w:hAnsiTheme="minorHAnsi"/>
          <w:sz w:val="28"/>
        </w:rPr>
        <w:t>T</w:t>
      </w:r>
      <w:r w:rsidR="007041B4" w:rsidRPr="009470F4">
        <w:rPr>
          <w:rFonts w:asciiTheme="minorHAnsi" w:hAnsiTheme="minorHAnsi"/>
          <w:sz w:val="28"/>
        </w:rPr>
        <w:t xml:space="preserve">he </w:t>
      </w:r>
      <w:r w:rsidR="005E5D51" w:rsidRPr="009470F4">
        <w:rPr>
          <w:rFonts w:asciiTheme="minorHAnsi" w:hAnsiTheme="minorHAnsi"/>
          <w:sz w:val="28"/>
        </w:rPr>
        <w:t xml:space="preserve">common-sense </w:t>
      </w:r>
      <w:r w:rsidR="007041B4" w:rsidRPr="009470F4">
        <w:rPr>
          <w:rFonts w:asciiTheme="minorHAnsi" w:hAnsiTheme="minorHAnsi"/>
          <w:sz w:val="28"/>
        </w:rPr>
        <w:t xml:space="preserve">process of </w:t>
      </w:r>
      <w:r w:rsidR="005E5D51" w:rsidRPr="009470F4">
        <w:rPr>
          <w:rFonts w:asciiTheme="minorHAnsi" w:hAnsiTheme="minorHAnsi"/>
          <w:sz w:val="28"/>
        </w:rPr>
        <w:t xml:space="preserve">strategically </w:t>
      </w:r>
      <w:r w:rsidR="007041B4" w:rsidRPr="009470F4">
        <w:rPr>
          <w:rFonts w:asciiTheme="minorHAnsi" w:hAnsiTheme="minorHAnsi"/>
          <w:sz w:val="28"/>
        </w:rPr>
        <w:t>applying sets of practices on your fields to improve soil health and increase yields.</w:t>
      </w:r>
      <w:r w:rsidR="007041B4" w:rsidRPr="00582582">
        <w:rPr>
          <w:rFonts w:asciiTheme="minorHAnsi" w:hAnsiTheme="minorHAnsi"/>
          <w:b/>
          <w:sz w:val="28"/>
        </w:rPr>
        <w:t xml:space="preserve"> </w:t>
      </w:r>
    </w:p>
    <w:p w:rsidR="009470F4" w:rsidRDefault="009470F4" w:rsidP="009470F4">
      <w:pPr>
        <w:spacing w:after="0" w:line="240" w:lineRule="auto"/>
        <w:rPr>
          <w:rFonts w:asciiTheme="minorHAnsi" w:hAnsiTheme="minorHAnsi"/>
          <w:b/>
          <w:sz w:val="28"/>
        </w:rPr>
      </w:pPr>
      <w:r>
        <w:rPr>
          <w:rFonts w:asciiTheme="minorHAnsi" w:hAnsiTheme="minorHAnsi"/>
          <w:sz w:val="28"/>
        </w:rPr>
        <w:t>It</w:t>
      </w:r>
      <w:r w:rsidR="00AD6067" w:rsidRPr="00582582">
        <w:rPr>
          <w:rFonts w:asciiTheme="minorHAnsi" w:hAnsiTheme="minorHAnsi"/>
          <w:sz w:val="28"/>
        </w:rPr>
        <w:t xml:space="preserve"> ensure</w:t>
      </w:r>
      <w:r>
        <w:rPr>
          <w:rFonts w:asciiTheme="minorHAnsi" w:hAnsiTheme="minorHAnsi"/>
          <w:sz w:val="28"/>
        </w:rPr>
        <w:t>s</w:t>
      </w:r>
      <w:r w:rsidR="00AD6067" w:rsidRPr="00582582">
        <w:rPr>
          <w:rFonts w:asciiTheme="minorHAnsi" w:hAnsiTheme="minorHAnsi"/>
          <w:sz w:val="28"/>
        </w:rPr>
        <w:t xml:space="preserve"> your soil is healthier and better able to retain the nutrients that you so carefully apply during the growing season.</w:t>
      </w:r>
      <w:r w:rsidR="00AD6067" w:rsidRPr="00582582">
        <w:rPr>
          <w:rFonts w:asciiTheme="minorHAnsi" w:hAnsiTheme="minorHAnsi"/>
          <w:noProof/>
          <w:sz w:val="28"/>
        </w:rPr>
        <w:t xml:space="preserve"> </w:t>
      </w:r>
    </w:p>
    <w:p w:rsidR="007041B4" w:rsidRPr="009470F4" w:rsidRDefault="00582582" w:rsidP="009470F4">
      <w:pPr>
        <w:spacing w:line="240" w:lineRule="auto"/>
        <w:rPr>
          <w:rFonts w:asciiTheme="minorHAnsi" w:hAnsiTheme="minorHAnsi"/>
          <w:b/>
          <w:sz w:val="28"/>
        </w:rPr>
      </w:pPr>
      <w:r w:rsidRPr="00582582">
        <w:rPr>
          <w:rFonts w:asciiTheme="minorHAnsi" w:hAnsiTheme="minorHAnsi"/>
          <w:sz w:val="28"/>
        </w:rPr>
        <w:drawing>
          <wp:anchor distT="0" distB="0" distL="114300" distR="114300" simplePos="0" relativeHeight="251660288" behindDoc="1" locked="0" layoutInCell="1" allowOverlap="1" wp14:anchorId="3089C7A4" wp14:editId="30BCB0B3">
            <wp:simplePos x="0" y="0"/>
            <wp:positionH relativeFrom="margin">
              <wp:posOffset>-707390</wp:posOffset>
            </wp:positionH>
            <wp:positionV relativeFrom="margin">
              <wp:posOffset>4744720</wp:posOffset>
            </wp:positionV>
            <wp:extent cx="8391525" cy="5334000"/>
            <wp:effectExtent l="0" t="0" r="9525" b="0"/>
            <wp:wrapNone/>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5">
                      <a:extLst>
                        <a:ext uri="{BEBA8EAE-BF5A-486C-A8C5-ECC9F3942E4B}">
                          <a14:imgProps xmlns:a14="http://schemas.microsoft.com/office/drawing/2010/main">
                            <a14:imgLayer r:embed="rId6">
                              <a14:imgEffect>
                                <a14:artisticGlowDiffused/>
                              </a14:imgEffect>
                              <a14:imgEffect>
                                <a14:sharpenSoften amount="5000"/>
                              </a14:imgEffect>
                              <a14:imgEffect>
                                <a14:colorTemperature colorTemp="6625"/>
                              </a14:imgEffect>
                              <a14:imgEffect>
                                <a14:brightnessContrast bright="20000" contrast="-11000"/>
                              </a14:imgEffect>
                            </a14:imgLayer>
                          </a14:imgProps>
                        </a:ext>
                        <a:ext uri="{28A0092B-C50C-407E-A947-70E740481C1C}">
                          <a14:useLocalDpi xmlns:a14="http://schemas.microsoft.com/office/drawing/2010/main" val="0"/>
                        </a:ext>
                      </a:extLst>
                    </a:blip>
                    <a:srcRect l="23850" r="15257"/>
                    <a:stretch/>
                  </pic:blipFill>
                  <pic:spPr bwMode="auto">
                    <a:xfrm>
                      <a:off x="0" y="0"/>
                      <a:ext cx="8391525" cy="53340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7041B4" w:rsidRPr="00582582">
        <w:rPr>
          <w:rFonts w:asciiTheme="minorHAnsi" w:hAnsiTheme="minorHAnsi"/>
          <w:sz w:val="28"/>
        </w:rPr>
        <w:br/>
      </w:r>
      <w:r w:rsidR="00AD6067" w:rsidRPr="009470F4">
        <w:rPr>
          <w:rFonts w:asciiTheme="minorHAnsi" w:hAnsiTheme="minorHAnsi"/>
          <w:b/>
          <w:sz w:val="32"/>
        </w:rPr>
        <w:t>WHY SHOULD I EMBRACE CONSERVATION FARMING?</w:t>
      </w:r>
      <w:r w:rsidR="00AD6067" w:rsidRPr="009470F4">
        <w:rPr>
          <w:rFonts w:asciiTheme="minorHAnsi" w:hAnsiTheme="minorHAnsi"/>
          <w:b/>
          <w:sz w:val="32"/>
        </w:rPr>
        <w:br/>
      </w:r>
      <w:r w:rsidR="007041B4" w:rsidRPr="00582582">
        <w:rPr>
          <w:rFonts w:asciiTheme="minorHAnsi" w:hAnsiTheme="minorHAnsi"/>
          <w:sz w:val="28"/>
        </w:rPr>
        <w:t xml:space="preserve">On </w:t>
      </w:r>
      <w:r w:rsidR="00AD6067" w:rsidRPr="00582582">
        <w:rPr>
          <w:rFonts w:asciiTheme="minorHAnsi" w:hAnsiTheme="minorHAnsi"/>
          <w:sz w:val="28"/>
        </w:rPr>
        <w:t>their</w:t>
      </w:r>
      <w:r w:rsidR="007041B4" w:rsidRPr="00582582">
        <w:rPr>
          <w:rFonts w:asciiTheme="minorHAnsi" w:hAnsiTheme="minorHAnsi"/>
          <w:sz w:val="28"/>
        </w:rPr>
        <w:t xml:space="preserve"> own, a </w:t>
      </w:r>
      <w:r w:rsidR="00AD6067" w:rsidRPr="00582582">
        <w:rPr>
          <w:rFonts w:asciiTheme="minorHAnsi" w:hAnsiTheme="minorHAnsi"/>
          <w:sz w:val="28"/>
        </w:rPr>
        <w:t xml:space="preserve">single </w:t>
      </w:r>
      <w:r w:rsidR="007041B4" w:rsidRPr="00582582">
        <w:rPr>
          <w:rFonts w:asciiTheme="minorHAnsi" w:hAnsiTheme="minorHAnsi"/>
          <w:sz w:val="28"/>
        </w:rPr>
        <w:t xml:space="preserve">conservation farming practice—like </w:t>
      </w:r>
      <w:r w:rsidR="007041B4" w:rsidRPr="00582582">
        <w:rPr>
          <w:rFonts w:asciiTheme="minorHAnsi" w:hAnsiTheme="minorHAnsi"/>
          <w:b/>
          <w:sz w:val="28"/>
        </w:rPr>
        <w:t>cover crops</w:t>
      </w:r>
      <w:r w:rsidR="007041B4" w:rsidRPr="00582582">
        <w:rPr>
          <w:rFonts w:asciiTheme="minorHAnsi" w:hAnsiTheme="minorHAnsi"/>
          <w:sz w:val="28"/>
        </w:rPr>
        <w:t xml:space="preserve">, </w:t>
      </w:r>
      <w:r w:rsidR="007041B4" w:rsidRPr="00582582">
        <w:rPr>
          <w:rFonts w:asciiTheme="minorHAnsi" w:hAnsiTheme="minorHAnsi"/>
          <w:b/>
          <w:sz w:val="28"/>
        </w:rPr>
        <w:t>no-till</w:t>
      </w:r>
      <w:r w:rsidR="007041B4" w:rsidRPr="00582582">
        <w:rPr>
          <w:rFonts w:asciiTheme="minorHAnsi" w:hAnsiTheme="minorHAnsi"/>
          <w:sz w:val="28"/>
        </w:rPr>
        <w:t xml:space="preserve">, </w:t>
      </w:r>
      <w:r w:rsidR="007041B4" w:rsidRPr="00582582">
        <w:rPr>
          <w:rFonts w:asciiTheme="minorHAnsi" w:hAnsiTheme="minorHAnsi"/>
          <w:b/>
          <w:sz w:val="28"/>
        </w:rPr>
        <w:t>riparian buffers</w:t>
      </w:r>
      <w:r w:rsidR="007041B4" w:rsidRPr="00582582">
        <w:rPr>
          <w:rFonts w:asciiTheme="minorHAnsi" w:hAnsiTheme="minorHAnsi"/>
          <w:sz w:val="28"/>
        </w:rPr>
        <w:t xml:space="preserve"> and </w:t>
      </w:r>
      <w:r w:rsidR="007041B4" w:rsidRPr="00582582">
        <w:rPr>
          <w:rFonts w:asciiTheme="minorHAnsi" w:hAnsiTheme="minorHAnsi"/>
          <w:b/>
          <w:sz w:val="28"/>
        </w:rPr>
        <w:t>wetlands</w:t>
      </w:r>
      <w:r w:rsidR="00AD6067" w:rsidRPr="00582582">
        <w:rPr>
          <w:rFonts w:asciiTheme="minorHAnsi" w:hAnsiTheme="minorHAnsi"/>
          <w:sz w:val="28"/>
        </w:rPr>
        <w:t xml:space="preserve">—can do good things for soil health and local water quality. But, many soil health practices see the greatest results when paired with others. They work best as part of a </w:t>
      </w:r>
      <w:r w:rsidR="00AD6067" w:rsidRPr="009470F4">
        <w:rPr>
          <w:rFonts w:asciiTheme="minorHAnsi" w:hAnsiTheme="minorHAnsi"/>
          <w:sz w:val="28"/>
        </w:rPr>
        <w:t>system</w:t>
      </w:r>
      <w:r w:rsidR="00AD6067" w:rsidRPr="00582582">
        <w:rPr>
          <w:rFonts w:asciiTheme="minorHAnsi" w:hAnsiTheme="minorHAnsi"/>
          <w:sz w:val="28"/>
        </w:rPr>
        <w:t xml:space="preserve">. </w:t>
      </w:r>
      <w:r w:rsidR="007041B4" w:rsidRPr="00582582">
        <w:rPr>
          <w:rFonts w:asciiTheme="minorHAnsi" w:hAnsiTheme="minorHAnsi"/>
          <w:sz w:val="28"/>
        </w:rPr>
        <w:t xml:space="preserve">  </w:t>
      </w:r>
    </w:p>
    <w:p w:rsidR="00AD6067" w:rsidRPr="009470F4" w:rsidRDefault="00AD6067" w:rsidP="009470F4">
      <w:pPr>
        <w:tabs>
          <w:tab w:val="left" w:pos="2610"/>
        </w:tabs>
        <w:spacing w:line="240" w:lineRule="auto"/>
        <w:ind w:left="2610"/>
        <w:rPr>
          <w:rFonts w:asciiTheme="minorHAnsi" w:hAnsiTheme="minorHAnsi"/>
          <w:sz w:val="28"/>
        </w:rPr>
      </w:pPr>
      <w:r w:rsidRPr="009470F4">
        <w:rPr>
          <w:rFonts w:asciiTheme="minorHAnsi" w:hAnsiTheme="minorHAnsi"/>
          <w:sz w:val="28"/>
        </w:rPr>
        <w:t xml:space="preserve">Conservation Farming offers a system of practices that can improve soil health, reduce nutrient loss, improve water quality and increase wildlife. With this method, you choose the right set of practices for you, for each acre, for your land. </w:t>
      </w:r>
    </w:p>
    <w:p w:rsidR="00AD6067" w:rsidRPr="00582582" w:rsidRDefault="00A1597E" w:rsidP="009470F4">
      <w:pPr>
        <w:tabs>
          <w:tab w:val="left" w:pos="2610"/>
        </w:tabs>
        <w:spacing w:line="240" w:lineRule="auto"/>
        <w:ind w:left="2610"/>
        <w:rPr>
          <w:rFonts w:asciiTheme="minorHAnsi" w:hAnsiTheme="minorHAnsi"/>
          <w:sz w:val="28"/>
        </w:rPr>
      </w:pPr>
      <w:r w:rsidRPr="00582582">
        <w:rPr>
          <w:rFonts w:asciiTheme="minorHAnsi" w:hAnsiTheme="minorHAnsi"/>
          <w:sz w:val="28"/>
        </w:rPr>
        <w:t xml:space="preserve">These conservation farming practices keep nutrients available for your crops, preventing them from running off and polluting streams and </w:t>
      </w:r>
      <w:bookmarkStart w:id="0" w:name="_GoBack"/>
      <w:bookmarkEnd w:id="0"/>
      <w:r w:rsidRPr="00582582">
        <w:rPr>
          <w:rFonts w:asciiTheme="minorHAnsi" w:hAnsiTheme="minorHAnsi"/>
          <w:sz w:val="28"/>
        </w:rPr>
        <w:t xml:space="preserve">rivers. </w:t>
      </w:r>
      <w:r w:rsidRPr="00582582">
        <w:rPr>
          <w:rFonts w:asciiTheme="minorHAnsi" w:hAnsiTheme="minorHAnsi"/>
          <w:sz w:val="28"/>
        </w:rPr>
        <w:br/>
      </w:r>
      <w:r w:rsidRPr="00582582">
        <w:rPr>
          <w:rFonts w:asciiTheme="minorHAnsi" w:hAnsiTheme="minorHAnsi"/>
          <w:sz w:val="28"/>
        </w:rPr>
        <w:br/>
      </w:r>
      <w:r w:rsidRPr="009470F4">
        <w:rPr>
          <w:rFonts w:asciiTheme="minorHAnsi" w:hAnsiTheme="minorHAnsi"/>
          <w:b/>
          <w:sz w:val="32"/>
        </w:rPr>
        <w:t>WHERE DO I START?</w:t>
      </w:r>
      <w:r w:rsidRPr="009470F4">
        <w:rPr>
          <w:rFonts w:asciiTheme="minorHAnsi" w:hAnsiTheme="minorHAnsi"/>
          <w:sz w:val="32"/>
        </w:rPr>
        <w:br/>
      </w:r>
      <w:r w:rsidR="00AD6067" w:rsidRPr="00582582">
        <w:rPr>
          <w:rFonts w:asciiTheme="minorHAnsi" w:hAnsiTheme="minorHAnsi"/>
          <w:sz w:val="28"/>
        </w:rPr>
        <w:t>Farmers</w:t>
      </w:r>
      <w:r w:rsidR="00AD6067" w:rsidRPr="00582582">
        <w:rPr>
          <w:rFonts w:asciiTheme="minorHAnsi" w:hAnsiTheme="minorHAnsi"/>
          <w:b/>
          <w:sz w:val="28"/>
        </w:rPr>
        <w:t xml:space="preserve"> </w:t>
      </w:r>
      <w:r w:rsidR="00AD6067" w:rsidRPr="00582582">
        <w:rPr>
          <w:rFonts w:asciiTheme="minorHAnsi" w:hAnsiTheme="minorHAnsi"/>
          <w:sz w:val="28"/>
        </w:rPr>
        <w:t xml:space="preserve">know better than anyone else how some acres behave differently than others. Some spots are wetter, some dryer. Some require more treatments, or fewer. You already have a </w:t>
      </w:r>
      <w:r w:rsidR="009470F4">
        <w:rPr>
          <w:rFonts w:asciiTheme="minorHAnsi" w:hAnsiTheme="minorHAnsi"/>
          <w:sz w:val="28"/>
        </w:rPr>
        <w:t>tailored system.</w:t>
      </w:r>
    </w:p>
    <w:p w:rsidR="00A1597E" w:rsidRPr="00F12E5C" w:rsidRDefault="00A1597E" w:rsidP="009470F4">
      <w:pPr>
        <w:tabs>
          <w:tab w:val="left" w:pos="2610"/>
        </w:tabs>
        <w:spacing w:line="240" w:lineRule="auto"/>
        <w:ind w:left="2610"/>
        <w:rPr>
          <w:rFonts w:asciiTheme="minorHAnsi" w:hAnsiTheme="minorHAnsi"/>
          <w:b/>
          <w:sz w:val="28"/>
        </w:rPr>
      </w:pPr>
      <w:r w:rsidRPr="00F12E5C">
        <w:rPr>
          <w:rFonts w:asciiTheme="minorHAnsi" w:hAnsiTheme="minorHAnsi"/>
          <w:b/>
          <w:sz w:val="28"/>
        </w:rPr>
        <w:t xml:space="preserve">Now is the time to adapt your system to reflect the latest crop yield and soil health science. </w:t>
      </w:r>
    </w:p>
    <w:p w:rsidR="00A1597E" w:rsidRPr="00F12E5C" w:rsidRDefault="00A1597E" w:rsidP="009470F4">
      <w:pPr>
        <w:tabs>
          <w:tab w:val="left" w:pos="2610"/>
        </w:tabs>
        <w:spacing w:line="240" w:lineRule="auto"/>
        <w:ind w:left="2610"/>
        <w:jc w:val="right"/>
        <w:rPr>
          <w:rFonts w:asciiTheme="minorHAnsi" w:hAnsiTheme="minorHAnsi"/>
          <w:b/>
          <w:sz w:val="28"/>
        </w:rPr>
      </w:pPr>
      <w:r w:rsidRPr="00F12E5C">
        <w:rPr>
          <w:rFonts w:asciiTheme="minorHAnsi" w:hAnsiTheme="minorHAnsi"/>
          <w:b/>
          <w:sz w:val="28"/>
        </w:rPr>
        <w:t xml:space="preserve">Start by reviewing the </w:t>
      </w:r>
      <w:r w:rsidRPr="00F12E5C">
        <w:rPr>
          <w:rFonts w:asciiTheme="minorHAnsi" w:hAnsiTheme="minorHAnsi"/>
          <w:b/>
          <w:i/>
          <w:sz w:val="28"/>
        </w:rPr>
        <w:t>CONSERVATION FARMING—</w:t>
      </w:r>
      <w:proofErr w:type="gramStart"/>
      <w:r w:rsidRPr="00F12E5C">
        <w:rPr>
          <w:rFonts w:asciiTheme="minorHAnsi" w:hAnsiTheme="minorHAnsi"/>
          <w:b/>
          <w:i/>
          <w:sz w:val="28"/>
        </w:rPr>
        <w:t>What’s</w:t>
      </w:r>
      <w:proofErr w:type="gramEnd"/>
      <w:r w:rsidRPr="00F12E5C">
        <w:rPr>
          <w:rFonts w:asciiTheme="minorHAnsi" w:hAnsiTheme="minorHAnsi"/>
          <w:b/>
          <w:i/>
          <w:sz w:val="28"/>
        </w:rPr>
        <w:t xml:space="preserve"> your strategy?</w:t>
      </w:r>
      <w:r w:rsidRPr="00F12E5C">
        <w:rPr>
          <w:rFonts w:asciiTheme="minorHAnsi" w:hAnsiTheme="minorHAnsi"/>
          <w:b/>
          <w:sz w:val="28"/>
        </w:rPr>
        <w:t xml:space="preserve"> </w:t>
      </w:r>
      <w:proofErr w:type="gramStart"/>
      <w:r w:rsidRPr="00F12E5C">
        <w:rPr>
          <w:rFonts w:asciiTheme="minorHAnsi" w:hAnsiTheme="minorHAnsi"/>
          <w:b/>
          <w:sz w:val="28"/>
        </w:rPr>
        <w:t>guide</w:t>
      </w:r>
      <w:proofErr w:type="gramEnd"/>
      <w:r w:rsidRPr="00F12E5C">
        <w:rPr>
          <w:rFonts w:asciiTheme="minorHAnsi" w:hAnsiTheme="minorHAnsi"/>
          <w:b/>
          <w:sz w:val="28"/>
        </w:rPr>
        <w:t xml:space="preserve"> to figure out what set of smart practices make sense for your field. Update your conservation plan with additional practices that do more than reduce erosion. </w:t>
      </w:r>
      <w:r w:rsidR="005E5D51" w:rsidRPr="00F12E5C">
        <w:rPr>
          <w:rFonts w:asciiTheme="minorHAnsi" w:hAnsiTheme="minorHAnsi"/>
          <w:b/>
          <w:sz w:val="28"/>
        </w:rPr>
        <w:t xml:space="preserve">Get the Guide at </w:t>
      </w:r>
      <w:r w:rsidR="005E5D51" w:rsidRPr="00F12E5C">
        <w:rPr>
          <w:rFonts w:asciiTheme="minorHAnsi" w:hAnsiTheme="minorHAnsi"/>
          <w:b/>
          <w:sz w:val="28"/>
          <w:highlight w:val="magenta"/>
        </w:rPr>
        <w:t>WEBSITE</w:t>
      </w:r>
      <w:r w:rsidR="005E5D51" w:rsidRPr="00F12E5C">
        <w:rPr>
          <w:rFonts w:asciiTheme="minorHAnsi" w:hAnsiTheme="minorHAnsi"/>
          <w:b/>
          <w:sz w:val="28"/>
        </w:rPr>
        <w:t>.</w:t>
      </w:r>
      <w:r w:rsidR="005E5D51" w:rsidRPr="00F12E5C">
        <w:rPr>
          <w:rFonts w:asciiTheme="minorHAnsi" w:hAnsiTheme="minorHAnsi"/>
          <w:b/>
          <w:noProof/>
          <w:sz w:val="28"/>
        </w:rPr>
        <w:t xml:space="preserve"> </w:t>
      </w:r>
    </w:p>
    <w:p w:rsidR="00A1597E" w:rsidRPr="00F12E5C" w:rsidRDefault="005E5D51" w:rsidP="009470F4">
      <w:pPr>
        <w:spacing w:line="240" w:lineRule="auto"/>
        <w:ind w:left="2340"/>
        <w:jc w:val="right"/>
        <w:rPr>
          <w:rFonts w:asciiTheme="minorHAnsi" w:hAnsiTheme="minorHAnsi"/>
          <w:b/>
          <w:sz w:val="28"/>
        </w:rPr>
      </w:pPr>
      <w:r w:rsidRPr="00F12E5C">
        <w:rPr>
          <w:rFonts w:asciiTheme="minorHAnsi" w:hAnsiTheme="minorHAnsi"/>
          <w:b/>
          <w:sz w:val="28"/>
        </w:rPr>
        <w:t xml:space="preserve">FOR MORE INFORMATION, </w:t>
      </w:r>
      <w:r w:rsidRPr="00F12E5C">
        <w:rPr>
          <w:rFonts w:asciiTheme="minorHAnsi" w:hAnsiTheme="minorHAnsi"/>
          <w:b/>
          <w:sz w:val="28"/>
          <w:highlight w:val="magenta"/>
        </w:rPr>
        <w:t>VISIT</w:t>
      </w:r>
      <w:r w:rsidRPr="00F12E5C">
        <w:rPr>
          <w:rFonts w:asciiTheme="minorHAnsi" w:hAnsiTheme="minorHAnsi"/>
          <w:b/>
          <w:sz w:val="28"/>
        </w:rPr>
        <w:t xml:space="preserve">: </w:t>
      </w:r>
    </w:p>
    <w:sectPr w:rsidR="00A1597E" w:rsidRPr="00F12E5C" w:rsidSect="00582582">
      <w:pgSz w:w="12240" w:h="15840"/>
      <w:pgMar w:top="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1B4"/>
    <w:rsid w:val="00275BD6"/>
    <w:rsid w:val="00582582"/>
    <w:rsid w:val="005E5D51"/>
    <w:rsid w:val="007041B4"/>
    <w:rsid w:val="009470F4"/>
    <w:rsid w:val="009759C8"/>
    <w:rsid w:val="00A1597E"/>
    <w:rsid w:val="00AD6067"/>
    <w:rsid w:val="00F12E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1B4"/>
    <w:rPr>
      <w:rFonts w:ascii="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60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60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1B4"/>
    <w:rPr>
      <w:rFonts w:ascii="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60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60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264</Words>
  <Characters>1511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Rebeca Bell</dc:creator>
  <cp:lastModifiedBy>BioDiversity</cp:lastModifiedBy>
  <cp:revision>2</cp:revision>
  <dcterms:created xsi:type="dcterms:W3CDTF">2018-06-01T20:21:00Z</dcterms:created>
  <dcterms:modified xsi:type="dcterms:W3CDTF">2018-06-01T20:21:00Z</dcterms:modified>
</cp:coreProperties>
</file>